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D9770" w14:textId="77777777" w:rsidR="003A435C" w:rsidRPr="003A435C" w:rsidRDefault="003A435C" w:rsidP="003A435C">
      <w:pPr>
        <w:spacing w:after="0" w:line="276" w:lineRule="auto"/>
        <w:jc w:val="right"/>
        <w:rPr>
          <w:rFonts w:ascii="Arial" w:eastAsia="Times New Roman" w:hAnsi="Arial" w:cs="Arial"/>
          <w:iCs/>
          <w:lang w:val="mn-MN"/>
        </w:rPr>
      </w:pPr>
      <w:r w:rsidRPr="003A435C">
        <w:rPr>
          <w:rFonts w:ascii="Arial" w:eastAsia="Times New Roman" w:hAnsi="Arial" w:cs="Arial"/>
          <w:iCs/>
          <w:lang w:val="mn-MN"/>
        </w:rPr>
        <w:t xml:space="preserve">Соёлын өвийн үндэсний төвийн </w:t>
      </w:r>
    </w:p>
    <w:p w14:paraId="5EE757FC" w14:textId="44F5791D" w:rsidR="003A435C" w:rsidRPr="003A435C" w:rsidRDefault="003A435C" w:rsidP="003A435C">
      <w:pPr>
        <w:spacing w:after="0" w:line="276" w:lineRule="auto"/>
        <w:jc w:val="right"/>
        <w:rPr>
          <w:rFonts w:ascii="Arial" w:eastAsia="Times New Roman" w:hAnsi="Arial" w:cs="Arial"/>
          <w:iCs/>
          <w:lang w:val="mn-MN"/>
        </w:rPr>
      </w:pPr>
      <w:r w:rsidRPr="003A435C">
        <w:rPr>
          <w:rFonts w:ascii="Arial" w:eastAsia="Times New Roman" w:hAnsi="Arial" w:cs="Arial"/>
          <w:iCs/>
          <w:lang w:val="mn-MN"/>
        </w:rPr>
        <w:t xml:space="preserve">2020 оны 08 сарын </w:t>
      </w:r>
      <w:r>
        <w:rPr>
          <w:rFonts w:ascii="Arial" w:eastAsia="Times New Roman" w:hAnsi="Arial" w:cs="Arial"/>
          <w:iCs/>
          <w:lang w:val="mn-MN"/>
        </w:rPr>
        <w:t>11</w:t>
      </w:r>
      <w:r w:rsidRPr="003A435C">
        <w:rPr>
          <w:rFonts w:ascii="Arial" w:eastAsia="Times New Roman" w:hAnsi="Arial" w:cs="Arial"/>
          <w:iCs/>
          <w:lang w:val="mn-MN"/>
        </w:rPr>
        <w:t>-н</w:t>
      </w:r>
      <w:r>
        <w:rPr>
          <w:rFonts w:ascii="Arial" w:eastAsia="Times New Roman" w:hAnsi="Arial" w:cs="Arial"/>
          <w:iCs/>
          <w:lang w:val="mn-MN"/>
        </w:rPr>
        <w:t>ий</w:t>
      </w:r>
      <w:r w:rsidRPr="003A435C">
        <w:rPr>
          <w:rFonts w:ascii="Arial" w:eastAsia="Times New Roman" w:hAnsi="Arial" w:cs="Arial"/>
          <w:iCs/>
          <w:lang w:val="mn-MN"/>
        </w:rPr>
        <w:t xml:space="preserve"> өдрийн</w:t>
      </w:r>
    </w:p>
    <w:p w14:paraId="6C275681" w14:textId="0C2D8BA5" w:rsidR="003A435C" w:rsidRPr="003A435C" w:rsidRDefault="003A435C" w:rsidP="003A435C">
      <w:pPr>
        <w:spacing w:after="0" w:line="276" w:lineRule="auto"/>
        <w:jc w:val="right"/>
        <w:rPr>
          <w:rFonts w:ascii="Arial" w:eastAsia="Times New Roman" w:hAnsi="Arial" w:cs="Arial"/>
          <w:iCs/>
          <w:lang w:val="mn-MN"/>
        </w:rPr>
      </w:pPr>
      <w:r w:rsidRPr="003A435C">
        <w:rPr>
          <w:rFonts w:ascii="Arial" w:eastAsia="Times New Roman" w:hAnsi="Arial" w:cs="Arial"/>
          <w:iCs/>
          <w:lang w:val="mn-MN"/>
        </w:rPr>
        <w:t xml:space="preserve"> 01/</w:t>
      </w:r>
      <w:r>
        <w:rPr>
          <w:rFonts w:ascii="Arial" w:eastAsia="Times New Roman" w:hAnsi="Arial" w:cs="Arial"/>
          <w:iCs/>
          <w:lang w:val="mn-MN"/>
        </w:rPr>
        <w:t>...</w:t>
      </w:r>
      <w:r w:rsidRPr="003A435C">
        <w:rPr>
          <w:rFonts w:ascii="Arial" w:eastAsia="Times New Roman" w:hAnsi="Arial" w:cs="Arial"/>
          <w:iCs/>
          <w:lang w:val="mn-MN"/>
        </w:rPr>
        <w:t xml:space="preserve"> тоот албан бичгийн хавсралт</w:t>
      </w:r>
    </w:p>
    <w:p w14:paraId="3C2E8BA6" w14:textId="0511B486" w:rsidR="003A435C" w:rsidRDefault="003A435C" w:rsidP="003A435C">
      <w:pPr>
        <w:spacing w:after="0" w:line="276" w:lineRule="auto"/>
        <w:jc w:val="center"/>
        <w:rPr>
          <w:rFonts w:ascii="Arial" w:eastAsia="Times New Roman" w:hAnsi="Arial" w:cs="Arial"/>
          <w:sz w:val="24"/>
          <w:szCs w:val="24"/>
          <w:lang w:val="mn-MN"/>
        </w:rPr>
      </w:pPr>
    </w:p>
    <w:p w14:paraId="134721F8" w14:textId="77777777" w:rsidR="00E16BC4" w:rsidRPr="003A435C" w:rsidRDefault="00E16BC4" w:rsidP="003A435C">
      <w:pPr>
        <w:spacing w:after="0" w:line="276" w:lineRule="auto"/>
        <w:jc w:val="center"/>
        <w:rPr>
          <w:rFonts w:ascii="Arial" w:eastAsia="Times New Roman" w:hAnsi="Arial" w:cs="Arial"/>
          <w:sz w:val="24"/>
          <w:szCs w:val="24"/>
          <w:lang w:val="mn-MN"/>
        </w:rPr>
      </w:pPr>
    </w:p>
    <w:p w14:paraId="50E0F5DB" w14:textId="28BF7F27" w:rsidR="003A435C" w:rsidRDefault="003A435C" w:rsidP="00E16BC4">
      <w:pPr>
        <w:jc w:val="center"/>
        <w:rPr>
          <w:rFonts w:ascii="Arial" w:eastAsia="Calibri" w:hAnsi="Arial" w:cs="Arial"/>
          <w:sz w:val="24"/>
          <w:lang w:val="mn-MN"/>
        </w:rPr>
      </w:pPr>
      <w:r w:rsidRPr="003A435C">
        <w:rPr>
          <w:rFonts w:ascii="Arial" w:eastAsia="Calibri" w:hAnsi="Arial" w:cs="Arial"/>
          <w:sz w:val="24"/>
          <w:lang w:val="mn-MN"/>
        </w:rPr>
        <w:t>ТҮҮХ, СОЁЛЫН ХОСГҮЙ ҮНЭТ ҮЗМЭРҮҮДИЙН МЭДЭЭЛЛИЙ</w:t>
      </w:r>
      <w:r>
        <w:rPr>
          <w:rFonts w:ascii="Arial" w:eastAsia="Calibri" w:hAnsi="Arial" w:cs="Arial"/>
          <w:sz w:val="24"/>
          <w:lang w:val="mn-MN"/>
        </w:rPr>
        <w:t>Н АСУУЛГА</w:t>
      </w:r>
    </w:p>
    <w:p w14:paraId="557DBCCE" w14:textId="77777777" w:rsidR="00E16BC4" w:rsidRPr="00E16BC4" w:rsidRDefault="00E16BC4" w:rsidP="00E16BC4">
      <w:pPr>
        <w:spacing w:after="0"/>
        <w:jc w:val="center"/>
        <w:rPr>
          <w:rFonts w:ascii="Arial" w:eastAsia="Calibri" w:hAnsi="Arial" w:cs="Arial"/>
          <w:sz w:val="24"/>
          <w:lang w:val="mn-MN"/>
        </w:rPr>
      </w:pPr>
    </w:p>
    <w:p w14:paraId="1E971606" w14:textId="77777777" w:rsidR="003A435C" w:rsidRPr="003A435C" w:rsidRDefault="003A435C" w:rsidP="003A435C">
      <w:pPr>
        <w:spacing w:after="120"/>
        <w:ind w:firstLine="720"/>
        <w:jc w:val="both"/>
        <w:rPr>
          <w:rFonts w:ascii="Arial" w:eastAsia="Calibri" w:hAnsi="Arial" w:cs="Arial"/>
          <w:sz w:val="24"/>
          <w:lang w:val="mn-MN"/>
        </w:rPr>
      </w:pPr>
      <w:r w:rsidRPr="003A435C">
        <w:rPr>
          <w:rFonts w:ascii="Arial" w:eastAsia="Calibri" w:hAnsi="Arial" w:cs="Arial"/>
          <w:b/>
          <w:sz w:val="24"/>
          <w:lang w:val="mn-MN"/>
        </w:rPr>
        <w:t>1.</w:t>
      </w:r>
      <w:r w:rsidRPr="003A435C">
        <w:rPr>
          <w:rFonts w:ascii="Arial" w:eastAsia="Calibri" w:hAnsi="Arial" w:cs="Arial"/>
          <w:sz w:val="24"/>
          <w:lang w:val="mn-MN"/>
        </w:rPr>
        <w:t xml:space="preserve"> Танай байгууллагын жилийн төсөвт түүх, соёлын дурсгалт зүйлийг хадгалж хамгаалах урсгал зардалд хэдэн төгрөг төсөвлөгддөг, энэ нь нийт төсвийн хэдэн хувийг эзэл</w:t>
      </w:r>
      <w:proofErr w:type="spellStart"/>
      <w:r w:rsidRPr="003A435C">
        <w:rPr>
          <w:rFonts w:ascii="Arial" w:eastAsia="Calibri" w:hAnsi="Arial" w:cs="Arial"/>
          <w:sz w:val="24"/>
        </w:rPr>
        <w:t>дэг</w:t>
      </w:r>
      <w:proofErr w:type="spellEnd"/>
      <w:r w:rsidRPr="003A435C">
        <w:rPr>
          <w:rFonts w:ascii="Arial" w:eastAsia="Calibri" w:hAnsi="Arial" w:cs="Arial"/>
          <w:sz w:val="24"/>
        </w:rPr>
        <w:t xml:space="preserve">, </w:t>
      </w:r>
      <w:r w:rsidRPr="003A435C">
        <w:rPr>
          <w:rFonts w:ascii="Arial" w:eastAsia="Calibri" w:hAnsi="Arial" w:cs="Arial"/>
          <w:sz w:val="24"/>
          <w:lang w:val="mn-MN"/>
        </w:rPr>
        <w:t>үүнээс зөвхөн түүх, соёлын хосгүй үнэт дурсгалт зүйлийг хадгалж хамгаалахад зориулан хэдэн төгрөг төсөвлөгддөг, хэдэн хувийг эзэлдэгийг</w:t>
      </w:r>
      <w:r w:rsidRPr="003A435C">
        <w:rPr>
          <w:rFonts w:ascii="Arial" w:eastAsia="Calibri" w:hAnsi="Arial" w:cs="Arial"/>
          <w:sz w:val="24"/>
        </w:rPr>
        <w:t>;</w:t>
      </w:r>
      <w:r w:rsidRPr="003A435C">
        <w:rPr>
          <w:rFonts w:ascii="Arial" w:eastAsia="Calibri" w:hAnsi="Arial" w:cs="Arial"/>
          <w:sz w:val="24"/>
          <w:lang w:val="mn-MN"/>
        </w:rPr>
        <w:t xml:space="preserve">  </w:t>
      </w:r>
    </w:p>
    <w:tbl>
      <w:tblPr>
        <w:tblStyle w:val="TableGrid"/>
        <w:tblW w:w="0" w:type="auto"/>
        <w:tblInd w:w="-5" w:type="dxa"/>
        <w:tblLook w:val="04A0" w:firstRow="1" w:lastRow="0" w:firstColumn="1" w:lastColumn="0" w:noHBand="0" w:noVBand="1"/>
      </w:tblPr>
      <w:tblGrid>
        <w:gridCol w:w="630"/>
        <w:gridCol w:w="1100"/>
        <w:gridCol w:w="3638"/>
        <w:gridCol w:w="1898"/>
        <w:gridCol w:w="2083"/>
      </w:tblGrid>
      <w:tr w:rsidR="003A435C" w:rsidRPr="003A435C" w14:paraId="30CEBC54" w14:textId="77777777" w:rsidTr="00E16BC4">
        <w:trPr>
          <w:trHeight w:val="647"/>
        </w:trPr>
        <w:tc>
          <w:tcPr>
            <w:tcW w:w="630" w:type="dxa"/>
            <w:vAlign w:val="center"/>
          </w:tcPr>
          <w:p w14:paraId="2534A226"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w:t>
            </w:r>
          </w:p>
        </w:tc>
        <w:tc>
          <w:tcPr>
            <w:tcW w:w="4738" w:type="dxa"/>
            <w:gridSpan w:val="2"/>
            <w:vAlign w:val="center"/>
          </w:tcPr>
          <w:p w14:paraId="6F3D4798"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Урсгал зардал  </w:t>
            </w:r>
          </w:p>
        </w:tc>
        <w:tc>
          <w:tcPr>
            <w:tcW w:w="1898" w:type="dxa"/>
            <w:vAlign w:val="center"/>
          </w:tcPr>
          <w:p w14:paraId="1CF0907A"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rPr>
              <w:t xml:space="preserve"> </w:t>
            </w:r>
            <w:r w:rsidRPr="003A435C">
              <w:rPr>
                <w:rFonts w:ascii="Arial" w:eastAsia="Calibri" w:hAnsi="Arial" w:cs="Arial"/>
                <w:sz w:val="20"/>
                <w:szCs w:val="20"/>
                <w:lang w:val="mn-MN"/>
              </w:rPr>
              <w:t xml:space="preserve">Төсөв </w:t>
            </w:r>
          </w:p>
          <w:p w14:paraId="53E34E58" w14:textId="77777777" w:rsidR="003A435C" w:rsidRPr="003A435C" w:rsidRDefault="003A435C" w:rsidP="003A435C">
            <w:pPr>
              <w:jc w:val="center"/>
              <w:rPr>
                <w:rFonts w:ascii="Arial" w:eastAsia="Calibri" w:hAnsi="Arial" w:cs="Arial"/>
                <w:sz w:val="20"/>
                <w:szCs w:val="20"/>
              </w:rPr>
            </w:pPr>
            <w:r w:rsidRPr="003A435C">
              <w:rPr>
                <w:rFonts w:ascii="Arial" w:eastAsia="Calibri" w:hAnsi="Arial" w:cs="Arial"/>
                <w:sz w:val="20"/>
                <w:szCs w:val="20"/>
              </w:rPr>
              <w:t>(</w:t>
            </w:r>
            <w:proofErr w:type="gramStart"/>
            <w:r w:rsidRPr="003A435C">
              <w:rPr>
                <w:rFonts w:ascii="Arial" w:eastAsia="Calibri" w:hAnsi="Arial" w:cs="Arial"/>
                <w:sz w:val="20"/>
                <w:szCs w:val="20"/>
                <w:lang w:val="mn-MN"/>
              </w:rPr>
              <w:t>мян.төг</w:t>
            </w:r>
            <w:proofErr w:type="gramEnd"/>
            <w:r w:rsidRPr="003A435C">
              <w:rPr>
                <w:rFonts w:ascii="Arial" w:eastAsia="Calibri" w:hAnsi="Arial" w:cs="Arial"/>
                <w:sz w:val="20"/>
                <w:szCs w:val="20"/>
              </w:rPr>
              <w:t>)</w:t>
            </w:r>
          </w:p>
        </w:tc>
        <w:tc>
          <w:tcPr>
            <w:tcW w:w="2083" w:type="dxa"/>
            <w:vAlign w:val="center"/>
          </w:tcPr>
          <w:p w14:paraId="52415E62" w14:textId="77777777" w:rsidR="003A435C" w:rsidRPr="003A435C" w:rsidRDefault="003A435C" w:rsidP="003A435C">
            <w:pPr>
              <w:jc w:val="center"/>
              <w:rPr>
                <w:rFonts w:ascii="Arial" w:eastAsia="Calibri" w:hAnsi="Arial" w:cs="Arial"/>
                <w:sz w:val="20"/>
                <w:szCs w:val="20"/>
              </w:rPr>
            </w:pPr>
            <w:r w:rsidRPr="003A435C">
              <w:rPr>
                <w:rFonts w:ascii="Arial" w:eastAsia="Calibri" w:hAnsi="Arial" w:cs="Arial"/>
                <w:sz w:val="20"/>
                <w:szCs w:val="20"/>
                <w:lang w:val="mn-MN"/>
              </w:rPr>
              <w:t xml:space="preserve">Байгууллагын нийт төсвийн хэдэн хувь </w:t>
            </w:r>
            <w:r w:rsidRPr="003A435C">
              <w:rPr>
                <w:rFonts w:ascii="Arial" w:eastAsia="Calibri" w:hAnsi="Arial" w:cs="Arial"/>
                <w:sz w:val="20"/>
                <w:szCs w:val="20"/>
              </w:rPr>
              <w:t xml:space="preserve"> (</w:t>
            </w:r>
            <w:r w:rsidRPr="003A435C">
              <w:rPr>
                <w:rFonts w:ascii="Arial" w:eastAsia="Calibri" w:hAnsi="Arial" w:cs="Arial"/>
                <w:sz w:val="20"/>
                <w:szCs w:val="20"/>
                <w:lang w:val="mn-MN"/>
              </w:rPr>
              <w:t xml:space="preserve"> % </w:t>
            </w:r>
            <w:r w:rsidRPr="003A435C">
              <w:rPr>
                <w:rFonts w:ascii="Arial" w:eastAsia="Calibri" w:hAnsi="Arial" w:cs="Arial"/>
                <w:sz w:val="20"/>
                <w:szCs w:val="20"/>
              </w:rPr>
              <w:t>)</w:t>
            </w:r>
            <w:r w:rsidRPr="003A435C">
              <w:rPr>
                <w:rFonts w:ascii="Arial" w:eastAsia="Calibri" w:hAnsi="Arial" w:cs="Arial"/>
                <w:sz w:val="20"/>
                <w:szCs w:val="20"/>
                <w:lang w:val="mn-MN"/>
              </w:rPr>
              <w:t xml:space="preserve">-ийг эзлэдэг </w:t>
            </w:r>
          </w:p>
        </w:tc>
      </w:tr>
      <w:tr w:rsidR="003A435C" w:rsidRPr="003A435C" w14:paraId="6A0E5086" w14:textId="77777777" w:rsidTr="00E16BC4">
        <w:trPr>
          <w:trHeight w:val="422"/>
        </w:trPr>
        <w:tc>
          <w:tcPr>
            <w:tcW w:w="630" w:type="dxa"/>
            <w:vAlign w:val="center"/>
          </w:tcPr>
          <w:p w14:paraId="061BBD7C" w14:textId="77777777" w:rsidR="003A435C" w:rsidRPr="003A435C" w:rsidRDefault="003A435C" w:rsidP="003A435C">
            <w:pPr>
              <w:jc w:val="center"/>
              <w:rPr>
                <w:rFonts w:ascii="Arial" w:eastAsia="Calibri" w:hAnsi="Arial" w:cs="Arial"/>
                <w:sz w:val="20"/>
                <w:szCs w:val="20"/>
              </w:rPr>
            </w:pPr>
            <w:r w:rsidRPr="003A435C">
              <w:rPr>
                <w:rFonts w:ascii="Arial" w:eastAsia="Calibri" w:hAnsi="Arial" w:cs="Arial"/>
                <w:sz w:val="20"/>
                <w:szCs w:val="20"/>
              </w:rPr>
              <w:t>1</w:t>
            </w:r>
          </w:p>
        </w:tc>
        <w:tc>
          <w:tcPr>
            <w:tcW w:w="4738" w:type="dxa"/>
            <w:gridSpan w:val="2"/>
            <w:vAlign w:val="center"/>
          </w:tcPr>
          <w:p w14:paraId="7140DECA" w14:textId="77777777" w:rsidR="003A435C" w:rsidRPr="003A435C" w:rsidRDefault="003A435C" w:rsidP="003A435C">
            <w:pPr>
              <w:rPr>
                <w:rFonts w:ascii="Arial" w:eastAsia="Calibri" w:hAnsi="Arial" w:cs="Arial"/>
                <w:sz w:val="20"/>
                <w:szCs w:val="20"/>
                <w:lang w:val="mn-MN"/>
              </w:rPr>
            </w:pPr>
            <w:r w:rsidRPr="003A435C">
              <w:rPr>
                <w:rFonts w:ascii="Arial" w:eastAsia="Calibri" w:hAnsi="Arial" w:cs="Arial"/>
                <w:sz w:val="20"/>
                <w:szCs w:val="20"/>
                <w:lang w:val="mn-MN"/>
              </w:rPr>
              <w:t>Түүх, соёлын дурсгалт зүйлийг хадгалж хамгаалах урсгал зардал</w:t>
            </w:r>
          </w:p>
        </w:tc>
        <w:tc>
          <w:tcPr>
            <w:tcW w:w="1898" w:type="dxa"/>
            <w:vAlign w:val="center"/>
          </w:tcPr>
          <w:p w14:paraId="60AFD3AE" w14:textId="77777777" w:rsidR="003A435C" w:rsidRPr="003A435C" w:rsidRDefault="003A435C" w:rsidP="003A435C">
            <w:pPr>
              <w:jc w:val="center"/>
              <w:rPr>
                <w:rFonts w:ascii="Arial" w:eastAsia="Calibri" w:hAnsi="Arial" w:cs="Arial"/>
                <w:sz w:val="20"/>
                <w:szCs w:val="20"/>
              </w:rPr>
            </w:pPr>
          </w:p>
        </w:tc>
        <w:tc>
          <w:tcPr>
            <w:tcW w:w="2083" w:type="dxa"/>
            <w:vAlign w:val="center"/>
          </w:tcPr>
          <w:p w14:paraId="5458B46B" w14:textId="77777777" w:rsidR="003A435C" w:rsidRPr="003A435C" w:rsidRDefault="003A435C" w:rsidP="003A435C">
            <w:pPr>
              <w:jc w:val="center"/>
              <w:rPr>
                <w:rFonts w:ascii="Arial" w:eastAsia="Calibri" w:hAnsi="Arial" w:cs="Arial"/>
                <w:sz w:val="20"/>
                <w:szCs w:val="20"/>
              </w:rPr>
            </w:pPr>
          </w:p>
        </w:tc>
      </w:tr>
      <w:tr w:rsidR="003A435C" w:rsidRPr="003A435C" w14:paraId="5A89503D" w14:textId="77777777" w:rsidTr="00E16BC4">
        <w:trPr>
          <w:trHeight w:val="413"/>
        </w:trPr>
        <w:tc>
          <w:tcPr>
            <w:tcW w:w="1730" w:type="dxa"/>
            <w:gridSpan w:val="2"/>
            <w:vAlign w:val="center"/>
          </w:tcPr>
          <w:p w14:paraId="423414D9" w14:textId="77777777" w:rsidR="003A435C" w:rsidRPr="003A435C" w:rsidRDefault="003A435C" w:rsidP="003A435C">
            <w:pPr>
              <w:jc w:val="right"/>
              <w:rPr>
                <w:rFonts w:ascii="Arial" w:eastAsia="Calibri" w:hAnsi="Arial" w:cs="Arial"/>
                <w:sz w:val="20"/>
                <w:szCs w:val="20"/>
                <w:lang w:val="mn-MN"/>
              </w:rPr>
            </w:pPr>
            <w:r w:rsidRPr="003A435C">
              <w:rPr>
                <w:rFonts w:ascii="Arial" w:eastAsia="Calibri" w:hAnsi="Arial" w:cs="Arial"/>
                <w:sz w:val="20"/>
                <w:szCs w:val="20"/>
                <w:lang w:val="mn-MN"/>
              </w:rPr>
              <w:t>Үүнээс:</w:t>
            </w:r>
          </w:p>
        </w:tc>
        <w:tc>
          <w:tcPr>
            <w:tcW w:w="3638" w:type="dxa"/>
            <w:vAlign w:val="center"/>
          </w:tcPr>
          <w:p w14:paraId="63109F73" w14:textId="77777777" w:rsidR="003A435C" w:rsidRPr="003A435C" w:rsidRDefault="003A435C" w:rsidP="003A435C">
            <w:pPr>
              <w:rPr>
                <w:rFonts w:ascii="Arial" w:eastAsia="Calibri" w:hAnsi="Arial" w:cs="Arial"/>
                <w:sz w:val="20"/>
                <w:szCs w:val="20"/>
                <w:lang w:val="mn-MN"/>
              </w:rPr>
            </w:pPr>
            <w:r w:rsidRPr="003A435C">
              <w:rPr>
                <w:rFonts w:ascii="Arial" w:eastAsia="Calibri" w:hAnsi="Arial" w:cs="Arial"/>
                <w:sz w:val="20"/>
                <w:szCs w:val="20"/>
                <w:lang w:val="mn-MN"/>
              </w:rPr>
              <w:t>Түүх соёлын хосгүй үнэт дурсгалт зүйлийг хадгалж хамгаалах зардал</w:t>
            </w:r>
          </w:p>
        </w:tc>
        <w:tc>
          <w:tcPr>
            <w:tcW w:w="1898" w:type="dxa"/>
            <w:vAlign w:val="center"/>
          </w:tcPr>
          <w:p w14:paraId="0FC1D7B8" w14:textId="77777777" w:rsidR="003A435C" w:rsidRPr="003A435C" w:rsidRDefault="003A435C" w:rsidP="003A435C">
            <w:pPr>
              <w:jc w:val="center"/>
              <w:rPr>
                <w:rFonts w:ascii="Arial" w:eastAsia="Calibri" w:hAnsi="Arial" w:cs="Arial"/>
                <w:sz w:val="20"/>
                <w:szCs w:val="20"/>
              </w:rPr>
            </w:pPr>
          </w:p>
        </w:tc>
        <w:tc>
          <w:tcPr>
            <w:tcW w:w="2083" w:type="dxa"/>
            <w:vAlign w:val="center"/>
          </w:tcPr>
          <w:p w14:paraId="1A7D78A0" w14:textId="77777777" w:rsidR="003A435C" w:rsidRPr="003A435C" w:rsidRDefault="003A435C" w:rsidP="003A435C">
            <w:pPr>
              <w:jc w:val="center"/>
              <w:rPr>
                <w:rFonts w:ascii="Arial" w:eastAsia="Calibri" w:hAnsi="Arial" w:cs="Arial"/>
                <w:sz w:val="20"/>
                <w:szCs w:val="20"/>
              </w:rPr>
            </w:pPr>
          </w:p>
        </w:tc>
      </w:tr>
    </w:tbl>
    <w:p w14:paraId="60D82440" w14:textId="77777777" w:rsidR="003A435C" w:rsidRPr="003A435C" w:rsidRDefault="003A435C" w:rsidP="003A435C">
      <w:pPr>
        <w:spacing w:after="0" w:line="240" w:lineRule="auto"/>
        <w:ind w:firstLine="720"/>
        <w:jc w:val="both"/>
        <w:rPr>
          <w:rFonts w:ascii="Arial" w:eastAsia="Calibri" w:hAnsi="Arial" w:cs="Arial"/>
          <w:b/>
          <w:sz w:val="24"/>
          <w:lang w:val="mn-MN"/>
        </w:rPr>
      </w:pPr>
    </w:p>
    <w:p w14:paraId="5EF3A143" w14:textId="77777777" w:rsidR="003A435C" w:rsidRPr="003A435C" w:rsidRDefault="003A435C" w:rsidP="003A435C">
      <w:pPr>
        <w:spacing w:after="0"/>
        <w:ind w:firstLine="720"/>
        <w:jc w:val="both"/>
        <w:rPr>
          <w:rFonts w:ascii="Arial" w:eastAsia="Calibri" w:hAnsi="Arial" w:cs="Arial"/>
          <w:sz w:val="24"/>
          <w:szCs w:val="24"/>
          <w:lang w:val="mn-MN"/>
        </w:rPr>
      </w:pPr>
      <w:r w:rsidRPr="003A435C">
        <w:rPr>
          <w:rFonts w:ascii="Arial" w:eastAsia="Calibri" w:hAnsi="Arial" w:cs="Arial"/>
          <w:b/>
          <w:sz w:val="24"/>
          <w:lang w:val="mn-MN"/>
        </w:rPr>
        <w:t>2.</w:t>
      </w:r>
      <w:r w:rsidRPr="003A435C">
        <w:rPr>
          <w:rFonts w:ascii="Arial" w:eastAsia="Calibri" w:hAnsi="Arial" w:cs="Arial"/>
          <w:sz w:val="24"/>
          <w:lang w:val="mn-MN"/>
        </w:rPr>
        <w:t xml:space="preserve"> Сангийн сайдын 2013 оны 140 дүгээр тушаалаар батлагдсан “Түүх, соёлын дурсгал, үзмэр, эд өлгийн зүйлийн шинэчилсэн дансны үнэ тогтоох журам”, “Түүх соёлын дурсгал, үзмэр, эд өлгийн зүйлийн шинэчилсэн дансны үнийн жагсаалт”-ын дагуу үнэлсэн түүх, соёлын хосгүй үнэт дурсгалт зүйл, үзмэрийн </w:t>
      </w:r>
      <w:r w:rsidRPr="003A435C">
        <w:rPr>
          <w:rFonts w:ascii="Arial" w:eastAsia="Calibri" w:hAnsi="Arial" w:cs="Arial"/>
          <w:sz w:val="24"/>
          <w:szCs w:val="24"/>
          <w:lang w:val="mn-MN"/>
        </w:rPr>
        <w:t>үнийн жагсаалт</w:t>
      </w:r>
      <w:r w:rsidRPr="003A435C">
        <w:rPr>
          <w:rFonts w:ascii="Arial" w:eastAsia="Calibri" w:hAnsi="Arial" w:cs="Arial"/>
          <w:sz w:val="24"/>
          <w:szCs w:val="24"/>
        </w:rPr>
        <w:t xml:space="preserve"> </w:t>
      </w:r>
      <w:r w:rsidRPr="003A435C">
        <w:rPr>
          <w:rFonts w:ascii="Arial" w:eastAsia="Calibri" w:hAnsi="Arial" w:cs="Arial"/>
          <w:sz w:val="24"/>
          <w:szCs w:val="24"/>
          <w:lang w:val="mn-MN"/>
        </w:rPr>
        <w:t>/”</w:t>
      </w:r>
      <w:r w:rsidRPr="003A435C">
        <w:rPr>
          <w:rFonts w:ascii="Arial" w:eastAsia="Calibri" w:hAnsi="Arial" w:cs="Arial"/>
          <w:sz w:val="24"/>
          <w:szCs w:val="24"/>
        </w:rPr>
        <w:t>Register</w:t>
      </w:r>
      <w:r w:rsidRPr="003A435C">
        <w:rPr>
          <w:rFonts w:ascii="Arial" w:eastAsia="Calibri" w:hAnsi="Arial" w:cs="Arial"/>
          <w:sz w:val="24"/>
          <w:szCs w:val="24"/>
          <w:lang w:val="mn-MN"/>
        </w:rPr>
        <w:t>” программд оруулснаар/</w:t>
      </w:r>
      <w:r w:rsidRPr="003A435C">
        <w:rPr>
          <w:rFonts w:ascii="Arial" w:eastAsia="Calibri" w:hAnsi="Arial" w:cs="Arial"/>
          <w:sz w:val="24"/>
          <w:szCs w:val="24"/>
        </w:rPr>
        <w:t>;</w:t>
      </w:r>
      <w:r w:rsidRPr="003A435C">
        <w:rPr>
          <w:rFonts w:ascii="Arial" w:eastAsia="Calibri" w:hAnsi="Arial" w:cs="Arial"/>
          <w:sz w:val="24"/>
          <w:szCs w:val="24"/>
          <w:lang w:val="mn-MN"/>
        </w:rPr>
        <w:t xml:space="preserve">  </w:t>
      </w:r>
      <w:r w:rsidRPr="003A435C">
        <w:rPr>
          <w:rFonts w:ascii="Arial" w:eastAsia="Calibri" w:hAnsi="Arial" w:cs="Arial"/>
          <w:sz w:val="24"/>
          <w:szCs w:val="24"/>
        </w:rPr>
        <w:t xml:space="preserve"> </w:t>
      </w:r>
    </w:p>
    <w:tbl>
      <w:tblPr>
        <w:tblStyle w:val="TableGrid"/>
        <w:tblW w:w="9805" w:type="dxa"/>
        <w:tblLayout w:type="fixed"/>
        <w:tblLook w:val="04A0" w:firstRow="1" w:lastRow="0" w:firstColumn="1" w:lastColumn="0" w:noHBand="0" w:noVBand="1"/>
      </w:tblPr>
      <w:tblGrid>
        <w:gridCol w:w="505"/>
        <w:gridCol w:w="2190"/>
        <w:gridCol w:w="2160"/>
        <w:gridCol w:w="1710"/>
        <w:gridCol w:w="1620"/>
        <w:gridCol w:w="1620"/>
      </w:tblGrid>
      <w:tr w:rsidR="003A435C" w:rsidRPr="003A435C" w14:paraId="0D2AF192" w14:textId="77777777" w:rsidTr="00854954">
        <w:tc>
          <w:tcPr>
            <w:tcW w:w="505" w:type="dxa"/>
            <w:vMerge w:val="restart"/>
            <w:vAlign w:val="center"/>
          </w:tcPr>
          <w:p w14:paraId="437E6467"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д/д</w:t>
            </w:r>
          </w:p>
        </w:tc>
        <w:tc>
          <w:tcPr>
            <w:tcW w:w="2190" w:type="dxa"/>
            <w:vMerge w:val="restart"/>
            <w:vAlign w:val="center"/>
          </w:tcPr>
          <w:p w14:paraId="62DE8DD2"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Засгийн газрын тогтоолын огноо, дугаар ба тогтоолын хавсралт дахь дугаар  </w:t>
            </w:r>
          </w:p>
        </w:tc>
        <w:tc>
          <w:tcPr>
            <w:tcW w:w="2160" w:type="dxa"/>
            <w:vMerge w:val="restart"/>
            <w:vAlign w:val="center"/>
          </w:tcPr>
          <w:p w14:paraId="0EF3994B"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Түүх, соёлын хосгүй үнэт дурсгалт зүйлийн нэр</w:t>
            </w:r>
          </w:p>
        </w:tc>
        <w:tc>
          <w:tcPr>
            <w:tcW w:w="1710" w:type="dxa"/>
            <w:vMerge w:val="restart"/>
            <w:vAlign w:val="center"/>
          </w:tcPr>
          <w:p w14:paraId="324C8A38"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Хувийн дугаар</w:t>
            </w:r>
          </w:p>
        </w:tc>
        <w:tc>
          <w:tcPr>
            <w:tcW w:w="3240" w:type="dxa"/>
            <w:gridSpan w:val="2"/>
            <w:vAlign w:val="center"/>
          </w:tcPr>
          <w:p w14:paraId="3D5F541F"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Бүртгэлийн үнэ </w:t>
            </w:r>
          </w:p>
        </w:tc>
      </w:tr>
      <w:tr w:rsidR="003A435C" w:rsidRPr="003A435C" w14:paraId="43FA4EB3" w14:textId="77777777" w:rsidTr="00854954">
        <w:trPr>
          <w:trHeight w:val="332"/>
        </w:trPr>
        <w:tc>
          <w:tcPr>
            <w:tcW w:w="505" w:type="dxa"/>
            <w:vMerge/>
            <w:vAlign w:val="center"/>
          </w:tcPr>
          <w:p w14:paraId="43822C61" w14:textId="77777777" w:rsidR="003A435C" w:rsidRPr="003A435C" w:rsidRDefault="003A435C" w:rsidP="003A435C">
            <w:pPr>
              <w:jc w:val="center"/>
              <w:rPr>
                <w:rFonts w:ascii="Arial" w:eastAsia="Calibri" w:hAnsi="Arial" w:cs="Arial"/>
                <w:sz w:val="20"/>
                <w:szCs w:val="20"/>
                <w:lang w:val="mn-MN"/>
              </w:rPr>
            </w:pPr>
          </w:p>
        </w:tc>
        <w:tc>
          <w:tcPr>
            <w:tcW w:w="2190" w:type="dxa"/>
            <w:vMerge/>
            <w:vAlign w:val="center"/>
          </w:tcPr>
          <w:p w14:paraId="73ED63DF" w14:textId="77777777" w:rsidR="003A435C" w:rsidRPr="003A435C" w:rsidRDefault="003A435C" w:rsidP="003A435C">
            <w:pPr>
              <w:jc w:val="center"/>
              <w:rPr>
                <w:rFonts w:ascii="Arial" w:eastAsia="Calibri" w:hAnsi="Arial" w:cs="Arial"/>
                <w:sz w:val="20"/>
                <w:szCs w:val="20"/>
                <w:lang w:val="mn-MN"/>
              </w:rPr>
            </w:pPr>
          </w:p>
        </w:tc>
        <w:tc>
          <w:tcPr>
            <w:tcW w:w="2160" w:type="dxa"/>
            <w:vMerge/>
            <w:vAlign w:val="center"/>
          </w:tcPr>
          <w:p w14:paraId="751D4BA8" w14:textId="77777777" w:rsidR="003A435C" w:rsidRPr="003A435C" w:rsidRDefault="003A435C" w:rsidP="003A435C">
            <w:pPr>
              <w:jc w:val="center"/>
              <w:rPr>
                <w:rFonts w:ascii="Arial" w:eastAsia="Calibri" w:hAnsi="Arial" w:cs="Arial"/>
                <w:sz w:val="20"/>
                <w:szCs w:val="20"/>
                <w:lang w:val="mn-MN"/>
              </w:rPr>
            </w:pPr>
          </w:p>
        </w:tc>
        <w:tc>
          <w:tcPr>
            <w:tcW w:w="1710" w:type="dxa"/>
            <w:vMerge/>
            <w:vAlign w:val="center"/>
          </w:tcPr>
          <w:p w14:paraId="7FEC70BA" w14:textId="77777777" w:rsidR="003A435C" w:rsidRPr="003A435C" w:rsidRDefault="003A435C" w:rsidP="003A435C">
            <w:pPr>
              <w:jc w:val="center"/>
              <w:rPr>
                <w:rFonts w:ascii="Arial" w:eastAsia="Calibri" w:hAnsi="Arial" w:cs="Arial"/>
                <w:sz w:val="20"/>
                <w:szCs w:val="20"/>
                <w:lang w:val="mn-MN"/>
              </w:rPr>
            </w:pPr>
          </w:p>
        </w:tc>
        <w:tc>
          <w:tcPr>
            <w:tcW w:w="1620" w:type="dxa"/>
            <w:vAlign w:val="center"/>
          </w:tcPr>
          <w:p w14:paraId="2CAD83C9"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Нэг бүрийн үнэ </w:t>
            </w:r>
          </w:p>
        </w:tc>
        <w:tc>
          <w:tcPr>
            <w:tcW w:w="1620" w:type="dxa"/>
            <w:vAlign w:val="center"/>
          </w:tcPr>
          <w:p w14:paraId="17A5855F"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Бүгд үнэ </w:t>
            </w:r>
          </w:p>
        </w:tc>
      </w:tr>
      <w:tr w:rsidR="003A435C" w:rsidRPr="003A435C" w14:paraId="2FC705DF" w14:textId="77777777" w:rsidTr="00854954">
        <w:trPr>
          <w:trHeight w:val="332"/>
        </w:trPr>
        <w:tc>
          <w:tcPr>
            <w:tcW w:w="505" w:type="dxa"/>
            <w:vAlign w:val="center"/>
          </w:tcPr>
          <w:p w14:paraId="74AA03EA" w14:textId="77777777" w:rsidR="003A435C" w:rsidRPr="003A435C" w:rsidRDefault="003A435C" w:rsidP="003A435C">
            <w:pPr>
              <w:jc w:val="center"/>
              <w:rPr>
                <w:rFonts w:ascii="Arial" w:eastAsia="Calibri" w:hAnsi="Arial" w:cs="Arial"/>
                <w:sz w:val="20"/>
                <w:szCs w:val="20"/>
                <w:lang w:val="mn-MN"/>
              </w:rPr>
            </w:pPr>
          </w:p>
        </w:tc>
        <w:tc>
          <w:tcPr>
            <w:tcW w:w="2190" w:type="dxa"/>
            <w:vAlign w:val="center"/>
          </w:tcPr>
          <w:p w14:paraId="39650E83" w14:textId="77777777" w:rsidR="003A435C" w:rsidRPr="003A435C" w:rsidRDefault="003A435C" w:rsidP="003A435C">
            <w:pPr>
              <w:jc w:val="center"/>
              <w:rPr>
                <w:rFonts w:ascii="Arial" w:eastAsia="Calibri" w:hAnsi="Arial" w:cs="Arial"/>
                <w:sz w:val="20"/>
                <w:szCs w:val="20"/>
                <w:lang w:val="mn-MN"/>
              </w:rPr>
            </w:pPr>
          </w:p>
        </w:tc>
        <w:tc>
          <w:tcPr>
            <w:tcW w:w="2160" w:type="dxa"/>
            <w:vAlign w:val="center"/>
          </w:tcPr>
          <w:p w14:paraId="74EA7DA5" w14:textId="77777777" w:rsidR="003A435C" w:rsidRPr="003A435C" w:rsidRDefault="003A435C" w:rsidP="003A435C">
            <w:pPr>
              <w:jc w:val="center"/>
              <w:rPr>
                <w:rFonts w:ascii="Arial" w:eastAsia="Calibri" w:hAnsi="Arial" w:cs="Arial"/>
                <w:sz w:val="20"/>
                <w:szCs w:val="20"/>
                <w:lang w:val="mn-MN"/>
              </w:rPr>
            </w:pPr>
          </w:p>
        </w:tc>
        <w:tc>
          <w:tcPr>
            <w:tcW w:w="1710" w:type="dxa"/>
            <w:vAlign w:val="center"/>
          </w:tcPr>
          <w:p w14:paraId="62E31CC6" w14:textId="77777777" w:rsidR="003A435C" w:rsidRPr="003A435C" w:rsidRDefault="003A435C" w:rsidP="003A435C">
            <w:pPr>
              <w:jc w:val="center"/>
              <w:rPr>
                <w:rFonts w:ascii="Arial" w:eastAsia="Calibri" w:hAnsi="Arial" w:cs="Arial"/>
                <w:sz w:val="20"/>
                <w:szCs w:val="20"/>
                <w:lang w:val="mn-MN"/>
              </w:rPr>
            </w:pPr>
          </w:p>
        </w:tc>
        <w:tc>
          <w:tcPr>
            <w:tcW w:w="1620" w:type="dxa"/>
            <w:vAlign w:val="center"/>
          </w:tcPr>
          <w:p w14:paraId="3DD3BF42" w14:textId="77777777" w:rsidR="003A435C" w:rsidRPr="003A435C" w:rsidRDefault="003A435C" w:rsidP="003A435C">
            <w:pPr>
              <w:jc w:val="center"/>
              <w:rPr>
                <w:rFonts w:ascii="Arial" w:eastAsia="Calibri" w:hAnsi="Arial" w:cs="Arial"/>
                <w:sz w:val="20"/>
                <w:szCs w:val="20"/>
                <w:lang w:val="mn-MN"/>
              </w:rPr>
            </w:pPr>
          </w:p>
        </w:tc>
        <w:tc>
          <w:tcPr>
            <w:tcW w:w="1620" w:type="dxa"/>
            <w:vAlign w:val="center"/>
          </w:tcPr>
          <w:p w14:paraId="7F5D0CF5" w14:textId="77777777" w:rsidR="003A435C" w:rsidRPr="003A435C" w:rsidRDefault="003A435C" w:rsidP="003A435C">
            <w:pPr>
              <w:jc w:val="center"/>
              <w:rPr>
                <w:rFonts w:ascii="Arial" w:eastAsia="Calibri" w:hAnsi="Arial" w:cs="Arial"/>
                <w:sz w:val="20"/>
                <w:szCs w:val="20"/>
                <w:lang w:val="mn-MN"/>
              </w:rPr>
            </w:pPr>
          </w:p>
        </w:tc>
      </w:tr>
    </w:tbl>
    <w:p w14:paraId="01390106" w14:textId="77777777" w:rsidR="003A435C" w:rsidRPr="003A435C" w:rsidRDefault="003A435C" w:rsidP="003A435C">
      <w:pPr>
        <w:spacing w:after="0"/>
        <w:jc w:val="both"/>
        <w:rPr>
          <w:rFonts w:ascii="Arial" w:eastAsia="Calibri" w:hAnsi="Arial" w:cs="Arial"/>
          <w:sz w:val="24"/>
          <w:lang w:val="mn-MN"/>
        </w:rPr>
      </w:pPr>
    </w:p>
    <w:p w14:paraId="02E901D3" w14:textId="77777777" w:rsidR="003A435C" w:rsidRPr="003A435C" w:rsidRDefault="003A435C" w:rsidP="003A435C">
      <w:pPr>
        <w:spacing w:after="0"/>
        <w:ind w:firstLine="720"/>
        <w:jc w:val="both"/>
        <w:rPr>
          <w:rFonts w:ascii="Arial" w:eastAsia="Calibri" w:hAnsi="Arial" w:cs="Arial"/>
          <w:sz w:val="24"/>
          <w:lang w:val="mn-MN"/>
        </w:rPr>
      </w:pPr>
      <w:r w:rsidRPr="003A435C">
        <w:rPr>
          <w:rFonts w:ascii="Arial" w:eastAsia="Calibri" w:hAnsi="Arial" w:cs="Arial"/>
          <w:b/>
          <w:sz w:val="24"/>
          <w:lang w:val="mn-MN"/>
        </w:rPr>
        <w:t>3.</w:t>
      </w:r>
      <w:r w:rsidRPr="003A435C">
        <w:rPr>
          <w:rFonts w:ascii="Arial" w:eastAsia="Calibri" w:hAnsi="Arial" w:cs="Arial"/>
          <w:sz w:val="24"/>
          <w:lang w:val="mn-MN"/>
        </w:rPr>
        <w:t xml:space="preserve"> Соёлын өвийг хамгаалах тухай хуулийн соёлын биет өвийн даатгалын тухай 10 дугаар зүйлд заасны дагуу түүх, соёлын хосгүй үнэт дурсгалт зүйлийг даатгалд хамруулсан эсэх талаар:  </w:t>
      </w:r>
    </w:p>
    <w:tbl>
      <w:tblPr>
        <w:tblStyle w:val="TableGrid"/>
        <w:tblW w:w="0" w:type="auto"/>
        <w:tblLook w:val="04A0" w:firstRow="1" w:lastRow="0" w:firstColumn="1" w:lastColumn="0" w:noHBand="0" w:noVBand="1"/>
      </w:tblPr>
      <w:tblGrid>
        <w:gridCol w:w="515"/>
        <w:gridCol w:w="1585"/>
        <w:gridCol w:w="1510"/>
        <w:gridCol w:w="1627"/>
        <w:gridCol w:w="1488"/>
        <w:gridCol w:w="1136"/>
        <w:gridCol w:w="1483"/>
      </w:tblGrid>
      <w:tr w:rsidR="003A435C" w:rsidRPr="003A435C" w14:paraId="3AF3D10C" w14:textId="77777777" w:rsidTr="00854954">
        <w:trPr>
          <w:trHeight w:val="1250"/>
        </w:trPr>
        <w:tc>
          <w:tcPr>
            <w:tcW w:w="519" w:type="dxa"/>
            <w:vAlign w:val="center"/>
          </w:tcPr>
          <w:p w14:paraId="3FF7A96F"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д/д</w:t>
            </w:r>
          </w:p>
        </w:tc>
        <w:tc>
          <w:tcPr>
            <w:tcW w:w="1605" w:type="dxa"/>
            <w:vAlign w:val="center"/>
          </w:tcPr>
          <w:p w14:paraId="1B2BEBFE"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Байгууллагын төсөвт даатгалын зардал төсөвлөгддөг эсэх /мян.төг/</w:t>
            </w:r>
          </w:p>
        </w:tc>
        <w:tc>
          <w:tcPr>
            <w:tcW w:w="1513" w:type="dxa"/>
            <w:vAlign w:val="center"/>
          </w:tcPr>
          <w:p w14:paraId="7F092046"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Даатгалын байгууллагын нэр, гэрээний огноо, дугаар</w:t>
            </w:r>
          </w:p>
        </w:tc>
        <w:tc>
          <w:tcPr>
            <w:tcW w:w="1758" w:type="dxa"/>
            <w:vAlign w:val="center"/>
          </w:tcPr>
          <w:p w14:paraId="1C2815B1"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Засгийн газрын тогтоолын огноо, дугаар ба тогтоолын хавсралт дахь дугаар</w:t>
            </w:r>
          </w:p>
        </w:tc>
        <w:tc>
          <w:tcPr>
            <w:tcW w:w="1620" w:type="dxa"/>
            <w:vAlign w:val="center"/>
          </w:tcPr>
          <w:p w14:paraId="48D4EF4F"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Түүх соёлын хосгүй үнэт дурсгалт зүйлийн нэр </w:t>
            </w:r>
          </w:p>
        </w:tc>
        <w:tc>
          <w:tcPr>
            <w:tcW w:w="1208" w:type="dxa"/>
            <w:vAlign w:val="center"/>
          </w:tcPr>
          <w:p w14:paraId="2BED7288"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Хувийн дугаар </w:t>
            </w:r>
          </w:p>
        </w:tc>
        <w:tc>
          <w:tcPr>
            <w:tcW w:w="1559" w:type="dxa"/>
            <w:vAlign w:val="center"/>
          </w:tcPr>
          <w:p w14:paraId="4F4F9429"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Даатгалын үнэ  /мян.төг/</w:t>
            </w:r>
          </w:p>
        </w:tc>
      </w:tr>
      <w:tr w:rsidR="003A435C" w:rsidRPr="003A435C" w14:paraId="5252500B" w14:textId="77777777" w:rsidTr="00854954">
        <w:trPr>
          <w:trHeight w:val="305"/>
        </w:trPr>
        <w:tc>
          <w:tcPr>
            <w:tcW w:w="519" w:type="dxa"/>
            <w:vAlign w:val="center"/>
          </w:tcPr>
          <w:p w14:paraId="36A77F45" w14:textId="77777777" w:rsidR="003A435C" w:rsidRPr="003A435C" w:rsidRDefault="003A435C" w:rsidP="003A435C">
            <w:pPr>
              <w:jc w:val="center"/>
              <w:rPr>
                <w:rFonts w:ascii="Arial" w:eastAsia="Calibri" w:hAnsi="Arial" w:cs="Arial"/>
                <w:sz w:val="20"/>
                <w:szCs w:val="20"/>
                <w:lang w:val="mn-MN"/>
              </w:rPr>
            </w:pPr>
          </w:p>
        </w:tc>
        <w:tc>
          <w:tcPr>
            <w:tcW w:w="1605" w:type="dxa"/>
            <w:vAlign w:val="center"/>
          </w:tcPr>
          <w:p w14:paraId="52CA3F99" w14:textId="77777777" w:rsidR="003A435C" w:rsidRPr="003A435C" w:rsidRDefault="003A435C" w:rsidP="003A435C">
            <w:pPr>
              <w:jc w:val="center"/>
              <w:rPr>
                <w:rFonts w:ascii="Arial" w:eastAsia="Calibri" w:hAnsi="Arial" w:cs="Arial"/>
                <w:sz w:val="20"/>
                <w:szCs w:val="20"/>
                <w:lang w:val="mn-MN"/>
              </w:rPr>
            </w:pPr>
          </w:p>
        </w:tc>
        <w:tc>
          <w:tcPr>
            <w:tcW w:w="1513" w:type="dxa"/>
            <w:vAlign w:val="center"/>
          </w:tcPr>
          <w:p w14:paraId="33F6C000" w14:textId="77777777" w:rsidR="003A435C" w:rsidRPr="003A435C" w:rsidRDefault="003A435C" w:rsidP="003A435C">
            <w:pPr>
              <w:jc w:val="center"/>
              <w:rPr>
                <w:rFonts w:ascii="Arial" w:eastAsia="Calibri" w:hAnsi="Arial" w:cs="Arial"/>
                <w:sz w:val="20"/>
                <w:szCs w:val="20"/>
                <w:lang w:val="mn-MN"/>
              </w:rPr>
            </w:pPr>
          </w:p>
        </w:tc>
        <w:tc>
          <w:tcPr>
            <w:tcW w:w="1758" w:type="dxa"/>
            <w:vAlign w:val="center"/>
          </w:tcPr>
          <w:p w14:paraId="1C309DAA" w14:textId="77777777" w:rsidR="003A435C" w:rsidRPr="003A435C" w:rsidRDefault="003A435C" w:rsidP="003A435C">
            <w:pPr>
              <w:jc w:val="center"/>
              <w:rPr>
                <w:rFonts w:ascii="Arial" w:eastAsia="Calibri" w:hAnsi="Arial" w:cs="Arial"/>
                <w:sz w:val="20"/>
                <w:szCs w:val="20"/>
                <w:lang w:val="mn-MN"/>
              </w:rPr>
            </w:pPr>
          </w:p>
        </w:tc>
        <w:tc>
          <w:tcPr>
            <w:tcW w:w="1620" w:type="dxa"/>
            <w:vAlign w:val="center"/>
          </w:tcPr>
          <w:p w14:paraId="101D382F" w14:textId="77777777" w:rsidR="003A435C" w:rsidRPr="003A435C" w:rsidRDefault="003A435C" w:rsidP="003A435C">
            <w:pPr>
              <w:jc w:val="center"/>
              <w:rPr>
                <w:rFonts w:ascii="Arial" w:eastAsia="Calibri" w:hAnsi="Arial" w:cs="Arial"/>
                <w:sz w:val="20"/>
                <w:szCs w:val="20"/>
                <w:lang w:val="mn-MN"/>
              </w:rPr>
            </w:pPr>
          </w:p>
        </w:tc>
        <w:tc>
          <w:tcPr>
            <w:tcW w:w="1208" w:type="dxa"/>
            <w:vAlign w:val="center"/>
          </w:tcPr>
          <w:p w14:paraId="4C012A1B" w14:textId="77777777" w:rsidR="003A435C" w:rsidRPr="003A435C" w:rsidRDefault="003A435C" w:rsidP="003A435C">
            <w:pPr>
              <w:jc w:val="center"/>
              <w:rPr>
                <w:rFonts w:ascii="Arial" w:eastAsia="Calibri" w:hAnsi="Arial" w:cs="Arial"/>
                <w:sz w:val="20"/>
                <w:szCs w:val="20"/>
                <w:lang w:val="mn-MN"/>
              </w:rPr>
            </w:pPr>
          </w:p>
        </w:tc>
        <w:tc>
          <w:tcPr>
            <w:tcW w:w="1559" w:type="dxa"/>
            <w:vAlign w:val="center"/>
          </w:tcPr>
          <w:p w14:paraId="63B92F23" w14:textId="77777777" w:rsidR="003A435C" w:rsidRPr="003A435C" w:rsidRDefault="003A435C" w:rsidP="003A435C">
            <w:pPr>
              <w:jc w:val="center"/>
              <w:rPr>
                <w:rFonts w:ascii="Arial" w:eastAsia="Calibri" w:hAnsi="Arial" w:cs="Arial"/>
                <w:sz w:val="20"/>
                <w:szCs w:val="20"/>
                <w:lang w:val="mn-MN"/>
              </w:rPr>
            </w:pPr>
          </w:p>
        </w:tc>
      </w:tr>
    </w:tbl>
    <w:p w14:paraId="3AD59947" w14:textId="77777777" w:rsidR="003A435C" w:rsidRPr="003A435C" w:rsidRDefault="003A435C" w:rsidP="003A435C">
      <w:pPr>
        <w:spacing w:after="0"/>
        <w:jc w:val="both"/>
        <w:rPr>
          <w:rFonts w:ascii="Arial" w:eastAsia="Calibri" w:hAnsi="Arial" w:cs="Arial"/>
          <w:sz w:val="24"/>
          <w:lang w:val="mn-MN"/>
        </w:rPr>
      </w:pPr>
      <w:r w:rsidRPr="003A435C">
        <w:rPr>
          <w:rFonts w:ascii="Arial" w:eastAsia="Calibri" w:hAnsi="Arial" w:cs="Arial"/>
          <w:sz w:val="24"/>
          <w:lang w:val="mn-MN"/>
        </w:rPr>
        <w:t xml:space="preserve"> </w:t>
      </w:r>
    </w:p>
    <w:p w14:paraId="2F66061F" w14:textId="77777777" w:rsidR="003A435C" w:rsidRPr="003A435C" w:rsidRDefault="003A435C" w:rsidP="003A435C">
      <w:pPr>
        <w:spacing w:after="0"/>
        <w:ind w:firstLine="720"/>
        <w:jc w:val="both"/>
        <w:rPr>
          <w:rFonts w:ascii="Arial" w:eastAsia="Calibri" w:hAnsi="Arial" w:cs="Arial"/>
          <w:sz w:val="24"/>
          <w:lang w:val="mn-MN"/>
        </w:rPr>
      </w:pPr>
      <w:r w:rsidRPr="003A435C">
        <w:rPr>
          <w:rFonts w:ascii="Arial" w:eastAsia="Calibri" w:hAnsi="Arial" w:cs="Arial"/>
          <w:b/>
          <w:sz w:val="24"/>
          <w:lang w:val="mn-MN"/>
        </w:rPr>
        <w:t>4.</w:t>
      </w:r>
      <w:r w:rsidRPr="003A435C">
        <w:rPr>
          <w:rFonts w:ascii="Arial" w:eastAsia="Calibri" w:hAnsi="Arial" w:cs="Arial"/>
          <w:sz w:val="24"/>
          <w:lang w:val="mn-MN"/>
        </w:rPr>
        <w:t xml:space="preserve"> 1994 оноос хойш гадаад улсад болон дотоодод үзэсгэлэнд оролцсон түүх, соёлын хосгүй үнэт дурсгалт зүйлийн мэдээллийг</w:t>
      </w:r>
      <w:r w:rsidRPr="003A435C">
        <w:rPr>
          <w:rFonts w:ascii="Arial" w:eastAsia="Calibri" w:hAnsi="Arial" w:cs="Arial"/>
          <w:sz w:val="24"/>
        </w:rPr>
        <w:t>;</w:t>
      </w:r>
      <w:r w:rsidRPr="003A435C">
        <w:rPr>
          <w:rFonts w:ascii="Arial" w:eastAsia="Calibri" w:hAnsi="Arial" w:cs="Arial"/>
          <w:sz w:val="24"/>
          <w:lang w:val="mn-MN"/>
        </w:rPr>
        <w:t xml:space="preserve"> </w:t>
      </w:r>
    </w:p>
    <w:tbl>
      <w:tblPr>
        <w:tblStyle w:val="TableGrid"/>
        <w:tblW w:w="0" w:type="auto"/>
        <w:tblLook w:val="04A0" w:firstRow="1" w:lastRow="0" w:firstColumn="1" w:lastColumn="0" w:noHBand="0" w:noVBand="1"/>
      </w:tblPr>
      <w:tblGrid>
        <w:gridCol w:w="518"/>
        <w:gridCol w:w="1621"/>
        <w:gridCol w:w="1450"/>
        <w:gridCol w:w="1108"/>
        <w:gridCol w:w="1530"/>
        <w:gridCol w:w="1596"/>
        <w:gridCol w:w="1521"/>
      </w:tblGrid>
      <w:tr w:rsidR="003A435C" w:rsidRPr="003A435C" w14:paraId="2179C9E3" w14:textId="77777777" w:rsidTr="00854954">
        <w:tc>
          <w:tcPr>
            <w:tcW w:w="521" w:type="dxa"/>
            <w:vAlign w:val="center"/>
          </w:tcPr>
          <w:p w14:paraId="7805981E"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д/д</w:t>
            </w:r>
          </w:p>
        </w:tc>
        <w:tc>
          <w:tcPr>
            <w:tcW w:w="1759" w:type="dxa"/>
          </w:tcPr>
          <w:p w14:paraId="09A9B455"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Засгийн газрын тогтоолын огноо, дугаар ба тогтоолын хавсралт дахь дугаар</w:t>
            </w:r>
          </w:p>
        </w:tc>
        <w:tc>
          <w:tcPr>
            <w:tcW w:w="1579" w:type="dxa"/>
            <w:vAlign w:val="center"/>
          </w:tcPr>
          <w:p w14:paraId="4E77D70D"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Түүх, соёлын хосгүй үнэт дурсгалт зүйлийн нэр</w:t>
            </w:r>
          </w:p>
        </w:tc>
        <w:tc>
          <w:tcPr>
            <w:tcW w:w="1176" w:type="dxa"/>
            <w:vAlign w:val="center"/>
          </w:tcPr>
          <w:p w14:paraId="6681F413"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Хувийн дугаар</w:t>
            </w:r>
          </w:p>
        </w:tc>
        <w:tc>
          <w:tcPr>
            <w:tcW w:w="1620" w:type="dxa"/>
            <w:vAlign w:val="center"/>
          </w:tcPr>
          <w:p w14:paraId="227D5B64"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Үзэсгэлэнд оролцсон улс, газрын нэр</w:t>
            </w:r>
          </w:p>
        </w:tc>
        <w:tc>
          <w:tcPr>
            <w:tcW w:w="1606" w:type="dxa"/>
            <w:vAlign w:val="center"/>
          </w:tcPr>
          <w:p w14:paraId="3E27C0AD"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Үзэсгэлэнгийн нэр, зохион байгуулагдсан хугацаа</w:t>
            </w:r>
          </w:p>
        </w:tc>
        <w:tc>
          <w:tcPr>
            <w:tcW w:w="1521" w:type="dxa"/>
            <w:vAlign w:val="center"/>
          </w:tcPr>
          <w:p w14:paraId="16179347"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Гадаад үзэсгэлэнгийн даатгалын үнэ </w:t>
            </w:r>
          </w:p>
        </w:tc>
      </w:tr>
      <w:tr w:rsidR="003A435C" w:rsidRPr="003A435C" w14:paraId="7561C87B" w14:textId="77777777" w:rsidTr="00854954">
        <w:trPr>
          <w:trHeight w:val="350"/>
        </w:trPr>
        <w:tc>
          <w:tcPr>
            <w:tcW w:w="521" w:type="dxa"/>
            <w:vAlign w:val="center"/>
          </w:tcPr>
          <w:p w14:paraId="5842BAB1" w14:textId="77777777" w:rsidR="003A435C" w:rsidRPr="003A435C" w:rsidRDefault="003A435C" w:rsidP="003A435C">
            <w:pPr>
              <w:jc w:val="both"/>
              <w:rPr>
                <w:rFonts w:ascii="Arial" w:eastAsia="Calibri" w:hAnsi="Arial" w:cs="Arial"/>
                <w:lang w:val="mn-MN"/>
              </w:rPr>
            </w:pPr>
          </w:p>
        </w:tc>
        <w:tc>
          <w:tcPr>
            <w:tcW w:w="1759" w:type="dxa"/>
          </w:tcPr>
          <w:p w14:paraId="1300FF1B" w14:textId="77777777" w:rsidR="003A435C" w:rsidRPr="003A435C" w:rsidRDefault="003A435C" w:rsidP="003A435C">
            <w:pPr>
              <w:jc w:val="both"/>
              <w:rPr>
                <w:rFonts w:ascii="Arial" w:eastAsia="Calibri" w:hAnsi="Arial" w:cs="Arial"/>
                <w:lang w:val="mn-MN"/>
              </w:rPr>
            </w:pPr>
          </w:p>
        </w:tc>
        <w:tc>
          <w:tcPr>
            <w:tcW w:w="1579" w:type="dxa"/>
            <w:vAlign w:val="center"/>
          </w:tcPr>
          <w:p w14:paraId="28476A61" w14:textId="77777777" w:rsidR="003A435C" w:rsidRPr="003A435C" w:rsidRDefault="003A435C" w:rsidP="003A435C">
            <w:pPr>
              <w:jc w:val="both"/>
              <w:rPr>
                <w:rFonts w:ascii="Arial" w:eastAsia="Calibri" w:hAnsi="Arial" w:cs="Arial"/>
                <w:lang w:val="mn-MN"/>
              </w:rPr>
            </w:pPr>
          </w:p>
        </w:tc>
        <w:tc>
          <w:tcPr>
            <w:tcW w:w="1176" w:type="dxa"/>
            <w:vAlign w:val="center"/>
          </w:tcPr>
          <w:p w14:paraId="56C8CE39" w14:textId="77777777" w:rsidR="003A435C" w:rsidRPr="003A435C" w:rsidRDefault="003A435C" w:rsidP="003A435C">
            <w:pPr>
              <w:jc w:val="both"/>
              <w:rPr>
                <w:rFonts w:ascii="Arial" w:eastAsia="Calibri" w:hAnsi="Arial" w:cs="Arial"/>
                <w:lang w:val="mn-MN"/>
              </w:rPr>
            </w:pPr>
          </w:p>
        </w:tc>
        <w:tc>
          <w:tcPr>
            <w:tcW w:w="1620" w:type="dxa"/>
            <w:vAlign w:val="center"/>
          </w:tcPr>
          <w:p w14:paraId="709C4961" w14:textId="77777777" w:rsidR="003A435C" w:rsidRPr="003A435C" w:rsidRDefault="003A435C" w:rsidP="003A435C">
            <w:pPr>
              <w:jc w:val="both"/>
              <w:rPr>
                <w:rFonts w:ascii="Arial" w:eastAsia="Calibri" w:hAnsi="Arial" w:cs="Arial"/>
                <w:lang w:val="mn-MN"/>
              </w:rPr>
            </w:pPr>
          </w:p>
        </w:tc>
        <w:tc>
          <w:tcPr>
            <w:tcW w:w="1606" w:type="dxa"/>
            <w:vAlign w:val="center"/>
          </w:tcPr>
          <w:p w14:paraId="36B804ED" w14:textId="77777777" w:rsidR="003A435C" w:rsidRPr="003A435C" w:rsidRDefault="003A435C" w:rsidP="003A435C">
            <w:pPr>
              <w:jc w:val="both"/>
              <w:rPr>
                <w:rFonts w:ascii="Arial" w:eastAsia="Calibri" w:hAnsi="Arial" w:cs="Arial"/>
                <w:lang w:val="mn-MN"/>
              </w:rPr>
            </w:pPr>
          </w:p>
        </w:tc>
        <w:tc>
          <w:tcPr>
            <w:tcW w:w="1521" w:type="dxa"/>
            <w:vAlign w:val="center"/>
          </w:tcPr>
          <w:p w14:paraId="4CA1C726" w14:textId="77777777" w:rsidR="003A435C" w:rsidRPr="003A435C" w:rsidRDefault="003A435C" w:rsidP="003A435C">
            <w:pPr>
              <w:jc w:val="both"/>
              <w:rPr>
                <w:rFonts w:ascii="Arial" w:eastAsia="Calibri" w:hAnsi="Arial" w:cs="Arial"/>
                <w:lang w:val="mn-MN"/>
              </w:rPr>
            </w:pPr>
          </w:p>
        </w:tc>
      </w:tr>
    </w:tbl>
    <w:p w14:paraId="4355020E" w14:textId="77777777" w:rsidR="003A435C" w:rsidRPr="003A435C" w:rsidRDefault="003A435C" w:rsidP="003A435C">
      <w:pPr>
        <w:spacing w:after="0"/>
        <w:jc w:val="both"/>
        <w:rPr>
          <w:rFonts w:ascii="Arial" w:eastAsia="Calibri" w:hAnsi="Arial" w:cs="Arial"/>
          <w:sz w:val="24"/>
          <w:lang w:val="mn-MN"/>
        </w:rPr>
      </w:pPr>
      <w:r w:rsidRPr="003A435C">
        <w:rPr>
          <w:rFonts w:ascii="Arial" w:eastAsia="Calibri" w:hAnsi="Arial" w:cs="Arial"/>
          <w:sz w:val="24"/>
          <w:lang w:val="mn-MN"/>
        </w:rPr>
        <w:tab/>
      </w:r>
    </w:p>
    <w:p w14:paraId="2F3CB82A" w14:textId="77777777" w:rsidR="003A435C" w:rsidRPr="003A435C" w:rsidRDefault="003A435C" w:rsidP="003A435C">
      <w:pPr>
        <w:spacing w:after="0"/>
        <w:jc w:val="both"/>
        <w:rPr>
          <w:rFonts w:ascii="Arial" w:eastAsia="Calibri" w:hAnsi="Arial" w:cs="Arial"/>
          <w:sz w:val="24"/>
          <w:lang w:val="mn-MN"/>
        </w:rPr>
      </w:pPr>
    </w:p>
    <w:tbl>
      <w:tblPr>
        <w:tblStyle w:val="TableGrid"/>
        <w:tblW w:w="0" w:type="auto"/>
        <w:tblLook w:val="04A0" w:firstRow="1" w:lastRow="0" w:firstColumn="1" w:lastColumn="0" w:noHBand="0" w:noVBand="1"/>
      </w:tblPr>
      <w:tblGrid>
        <w:gridCol w:w="523"/>
        <w:gridCol w:w="1620"/>
        <w:gridCol w:w="1451"/>
        <w:gridCol w:w="1104"/>
        <w:gridCol w:w="1528"/>
        <w:gridCol w:w="1586"/>
        <w:gridCol w:w="1532"/>
      </w:tblGrid>
      <w:tr w:rsidR="003A435C" w:rsidRPr="003A435C" w14:paraId="7A30D1E2" w14:textId="77777777" w:rsidTr="00854954">
        <w:tc>
          <w:tcPr>
            <w:tcW w:w="529" w:type="dxa"/>
            <w:vAlign w:val="center"/>
          </w:tcPr>
          <w:p w14:paraId="4771FE5F"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д/д</w:t>
            </w:r>
          </w:p>
        </w:tc>
        <w:tc>
          <w:tcPr>
            <w:tcW w:w="1757" w:type="dxa"/>
            <w:vAlign w:val="center"/>
          </w:tcPr>
          <w:p w14:paraId="7B38578D"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Засгийн газрын тогтоолын огноо, дугаар ба тогтоолын хавсралт дахь дугаар</w:t>
            </w:r>
          </w:p>
        </w:tc>
        <w:tc>
          <w:tcPr>
            <w:tcW w:w="1579" w:type="dxa"/>
            <w:vAlign w:val="center"/>
          </w:tcPr>
          <w:p w14:paraId="3B83C2A5"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Түүх, соёлын хосгүй үнэт дурсгалт зүйлийн нэр</w:t>
            </w:r>
          </w:p>
        </w:tc>
        <w:tc>
          <w:tcPr>
            <w:tcW w:w="1170" w:type="dxa"/>
            <w:vAlign w:val="center"/>
          </w:tcPr>
          <w:p w14:paraId="48CF08AF"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Хувийн дугаар</w:t>
            </w:r>
          </w:p>
        </w:tc>
        <w:tc>
          <w:tcPr>
            <w:tcW w:w="1620" w:type="dxa"/>
            <w:vAlign w:val="center"/>
          </w:tcPr>
          <w:p w14:paraId="498D0C1F"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Хаана үзэсгэлэнд оролцсон </w:t>
            </w:r>
          </w:p>
        </w:tc>
        <w:tc>
          <w:tcPr>
            <w:tcW w:w="1592" w:type="dxa"/>
            <w:vAlign w:val="center"/>
          </w:tcPr>
          <w:p w14:paraId="4316E657"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Үзэсгэлэнгийн нэр,  зохион байгуулагдсан хугацаа</w:t>
            </w:r>
          </w:p>
        </w:tc>
        <w:tc>
          <w:tcPr>
            <w:tcW w:w="1535" w:type="dxa"/>
            <w:vAlign w:val="center"/>
          </w:tcPr>
          <w:p w14:paraId="608F72B7"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Дотоод үзэсгэлэнгийн даатгалын үнэ  /мян.төг/</w:t>
            </w:r>
          </w:p>
        </w:tc>
      </w:tr>
      <w:tr w:rsidR="003A435C" w:rsidRPr="003A435C" w14:paraId="2EAC7DBB" w14:textId="77777777" w:rsidTr="00854954">
        <w:trPr>
          <w:trHeight w:val="350"/>
        </w:trPr>
        <w:tc>
          <w:tcPr>
            <w:tcW w:w="529" w:type="dxa"/>
            <w:vAlign w:val="center"/>
          </w:tcPr>
          <w:p w14:paraId="3DF0D186" w14:textId="77777777" w:rsidR="003A435C" w:rsidRPr="003A435C" w:rsidRDefault="003A435C" w:rsidP="003A435C">
            <w:pPr>
              <w:jc w:val="both"/>
              <w:rPr>
                <w:rFonts w:ascii="Arial" w:eastAsia="Calibri" w:hAnsi="Arial" w:cs="Arial"/>
                <w:sz w:val="20"/>
                <w:szCs w:val="20"/>
                <w:lang w:val="mn-MN"/>
              </w:rPr>
            </w:pPr>
          </w:p>
        </w:tc>
        <w:tc>
          <w:tcPr>
            <w:tcW w:w="1757" w:type="dxa"/>
            <w:vAlign w:val="center"/>
          </w:tcPr>
          <w:p w14:paraId="5AA2D66C" w14:textId="77777777" w:rsidR="003A435C" w:rsidRPr="003A435C" w:rsidRDefault="003A435C" w:rsidP="003A435C">
            <w:pPr>
              <w:jc w:val="both"/>
              <w:rPr>
                <w:rFonts w:ascii="Arial" w:eastAsia="Calibri" w:hAnsi="Arial" w:cs="Arial"/>
                <w:sz w:val="20"/>
                <w:szCs w:val="20"/>
                <w:lang w:val="mn-MN"/>
              </w:rPr>
            </w:pPr>
          </w:p>
        </w:tc>
        <w:tc>
          <w:tcPr>
            <w:tcW w:w="1579" w:type="dxa"/>
            <w:vAlign w:val="center"/>
          </w:tcPr>
          <w:p w14:paraId="3408D7C9" w14:textId="77777777" w:rsidR="003A435C" w:rsidRPr="003A435C" w:rsidRDefault="003A435C" w:rsidP="003A435C">
            <w:pPr>
              <w:jc w:val="both"/>
              <w:rPr>
                <w:rFonts w:ascii="Arial" w:eastAsia="Calibri" w:hAnsi="Arial" w:cs="Arial"/>
                <w:sz w:val="20"/>
                <w:szCs w:val="20"/>
                <w:lang w:val="mn-MN"/>
              </w:rPr>
            </w:pPr>
          </w:p>
        </w:tc>
        <w:tc>
          <w:tcPr>
            <w:tcW w:w="1170" w:type="dxa"/>
            <w:vAlign w:val="center"/>
          </w:tcPr>
          <w:p w14:paraId="524AF8BC" w14:textId="77777777" w:rsidR="003A435C" w:rsidRPr="003A435C" w:rsidRDefault="003A435C" w:rsidP="003A435C">
            <w:pPr>
              <w:jc w:val="both"/>
              <w:rPr>
                <w:rFonts w:ascii="Arial" w:eastAsia="Calibri" w:hAnsi="Arial" w:cs="Arial"/>
                <w:sz w:val="20"/>
                <w:szCs w:val="20"/>
                <w:lang w:val="mn-MN"/>
              </w:rPr>
            </w:pPr>
          </w:p>
        </w:tc>
        <w:tc>
          <w:tcPr>
            <w:tcW w:w="1620" w:type="dxa"/>
            <w:vAlign w:val="center"/>
          </w:tcPr>
          <w:p w14:paraId="21351F69" w14:textId="77777777" w:rsidR="003A435C" w:rsidRPr="003A435C" w:rsidRDefault="003A435C" w:rsidP="003A435C">
            <w:pPr>
              <w:jc w:val="both"/>
              <w:rPr>
                <w:rFonts w:ascii="Arial" w:eastAsia="Calibri" w:hAnsi="Arial" w:cs="Arial"/>
                <w:sz w:val="20"/>
                <w:szCs w:val="20"/>
                <w:lang w:val="mn-MN"/>
              </w:rPr>
            </w:pPr>
          </w:p>
        </w:tc>
        <w:tc>
          <w:tcPr>
            <w:tcW w:w="1592" w:type="dxa"/>
            <w:vAlign w:val="center"/>
          </w:tcPr>
          <w:p w14:paraId="0E02D431" w14:textId="77777777" w:rsidR="003A435C" w:rsidRPr="003A435C" w:rsidRDefault="003A435C" w:rsidP="003A435C">
            <w:pPr>
              <w:jc w:val="both"/>
              <w:rPr>
                <w:rFonts w:ascii="Arial" w:eastAsia="Calibri" w:hAnsi="Arial" w:cs="Arial"/>
                <w:sz w:val="20"/>
                <w:szCs w:val="20"/>
                <w:lang w:val="mn-MN"/>
              </w:rPr>
            </w:pPr>
          </w:p>
        </w:tc>
        <w:tc>
          <w:tcPr>
            <w:tcW w:w="1535" w:type="dxa"/>
            <w:vAlign w:val="center"/>
          </w:tcPr>
          <w:p w14:paraId="1D93157F" w14:textId="77777777" w:rsidR="003A435C" w:rsidRPr="003A435C" w:rsidRDefault="003A435C" w:rsidP="003A435C">
            <w:pPr>
              <w:jc w:val="both"/>
              <w:rPr>
                <w:rFonts w:ascii="Arial" w:eastAsia="Calibri" w:hAnsi="Arial" w:cs="Arial"/>
                <w:sz w:val="20"/>
                <w:szCs w:val="20"/>
                <w:lang w:val="mn-MN"/>
              </w:rPr>
            </w:pPr>
          </w:p>
        </w:tc>
      </w:tr>
    </w:tbl>
    <w:p w14:paraId="2A604B8C" w14:textId="77777777" w:rsidR="003A435C" w:rsidRPr="003A435C" w:rsidRDefault="003A435C" w:rsidP="003A435C">
      <w:pPr>
        <w:spacing w:after="0"/>
        <w:ind w:firstLine="720"/>
        <w:jc w:val="both"/>
        <w:rPr>
          <w:rFonts w:ascii="Arial" w:eastAsia="Calibri" w:hAnsi="Arial" w:cs="Arial"/>
          <w:sz w:val="24"/>
          <w:lang w:val="mn-MN"/>
        </w:rPr>
      </w:pPr>
    </w:p>
    <w:p w14:paraId="4B3F00D1" w14:textId="77777777" w:rsidR="003A435C" w:rsidRPr="003A435C" w:rsidRDefault="003A435C" w:rsidP="003A435C">
      <w:pPr>
        <w:spacing w:after="0"/>
        <w:ind w:firstLine="720"/>
        <w:jc w:val="both"/>
        <w:rPr>
          <w:rFonts w:ascii="Arial" w:eastAsia="Calibri" w:hAnsi="Arial" w:cs="Arial"/>
          <w:sz w:val="24"/>
          <w:lang w:val="mn-MN"/>
        </w:rPr>
      </w:pPr>
      <w:r w:rsidRPr="003A435C">
        <w:rPr>
          <w:rFonts w:ascii="Arial" w:eastAsia="Calibri" w:hAnsi="Arial" w:cs="Arial"/>
          <w:b/>
          <w:sz w:val="24"/>
          <w:lang w:val="mn-MN"/>
        </w:rPr>
        <w:t>5.</w:t>
      </w:r>
      <w:r w:rsidRPr="003A435C">
        <w:rPr>
          <w:rFonts w:ascii="Arial" w:eastAsia="Calibri" w:hAnsi="Arial" w:cs="Arial"/>
          <w:sz w:val="24"/>
          <w:lang w:val="mn-MN"/>
        </w:rPr>
        <w:t xml:space="preserve"> Тухайн түүх, соёлын хосгүй үнэт дурсгалт зүйлийн талаарх судалгааны бүтээл, ном зохиол, хэвлэл </w:t>
      </w:r>
      <w:r w:rsidRPr="003A435C">
        <w:rPr>
          <w:rFonts w:ascii="Arial" w:eastAsia="Calibri" w:hAnsi="Arial" w:cs="Arial"/>
          <w:sz w:val="24"/>
        </w:rPr>
        <w:t>(</w:t>
      </w:r>
      <w:r w:rsidRPr="003A435C">
        <w:rPr>
          <w:rFonts w:ascii="Arial" w:eastAsia="Calibri" w:hAnsi="Arial" w:cs="Arial"/>
          <w:sz w:val="24"/>
          <w:lang w:val="mn-MN"/>
        </w:rPr>
        <w:t>монгол болон гадаад хэл дээрх</w:t>
      </w:r>
      <w:r w:rsidRPr="003A435C">
        <w:rPr>
          <w:rFonts w:ascii="Arial" w:eastAsia="Calibri" w:hAnsi="Arial" w:cs="Arial"/>
          <w:sz w:val="24"/>
        </w:rPr>
        <w:t>)</w:t>
      </w:r>
      <w:r w:rsidRPr="003A435C">
        <w:rPr>
          <w:rFonts w:ascii="Arial" w:eastAsia="Calibri" w:hAnsi="Arial" w:cs="Arial"/>
          <w:sz w:val="24"/>
          <w:lang w:val="mn-MN"/>
        </w:rPr>
        <w:t xml:space="preserve">-ийн жагсаалтыг тус, тус хүснэгтүүдийн дагуу хийнэ. </w:t>
      </w:r>
    </w:p>
    <w:tbl>
      <w:tblPr>
        <w:tblStyle w:val="TableGrid"/>
        <w:tblW w:w="9805" w:type="dxa"/>
        <w:tblLook w:val="04A0" w:firstRow="1" w:lastRow="0" w:firstColumn="1" w:lastColumn="0" w:noHBand="0" w:noVBand="1"/>
      </w:tblPr>
      <w:tblGrid>
        <w:gridCol w:w="564"/>
        <w:gridCol w:w="1679"/>
        <w:gridCol w:w="2162"/>
        <w:gridCol w:w="2520"/>
        <w:gridCol w:w="1710"/>
        <w:gridCol w:w="1170"/>
      </w:tblGrid>
      <w:tr w:rsidR="003A435C" w:rsidRPr="003A435C" w14:paraId="6A305DAD" w14:textId="77777777" w:rsidTr="00854954">
        <w:trPr>
          <w:trHeight w:val="710"/>
        </w:trPr>
        <w:tc>
          <w:tcPr>
            <w:tcW w:w="564" w:type="dxa"/>
            <w:vAlign w:val="center"/>
          </w:tcPr>
          <w:p w14:paraId="4B0F2C4A"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д/д</w:t>
            </w:r>
          </w:p>
        </w:tc>
        <w:tc>
          <w:tcPr>
            <w:tcW w:w="1679" w:type="dxa"/>
          </w:tcPr>
          <w:p w14:paraId="2022EEF9"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Засгийн газрын тогтоолын огноо, дугаар ба тогтоолын хавсралт дахь дугаар</w:t>
            </w:r>
          </w:p>
        </w:tc>
        <w:tc>
          <w:tcPr>
            <w:tcW w:w="2162" w:type="dxa"/>
            <w:vAlign w:val="center"/>
          </w:tcPr>
          <w:p w14:paraId="773682FF"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Түүх, соёлын хосгүй үнэт дурсгалт зүйлийн нэр, </w:t>
            </w:r>
          </w:p>
          <w:p w14:paraId="014C67DA"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хувийн дугаар</w:t>
            </w:r>
          </w:p>
        </w:tc>
        <w:tc>
          <w:tcPr>
            <w:tcW w:w="2520" w:type="dxa"/>
            <w:vAlign w:val="center"/>
          </w:tcPr>
          <w:p w14:paraId="6B38C95E"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 xml:space="preserve">Зохиогчийн нэр, </w:t>
            </w:r>
          </w:p>
          <w:p w14:paraId="7C921DAC"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хэвлэн нийтлэгдсэн судалгааны бүтээл, ном зохиолын нэр</w:t>
            </w:r>
          </w:p>
        </w:tc>
        <w:tc>
          <w:tcPr>
            <w:tcW w:w="1710" w:type="dxa"/>
            <w:vAlign w:val="center"/>
          </w:tcPr>
          <w:p w14:paraId="0C8944E7"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Хэвлэгдсэн газар, он</w:t>
            </w:r>
          </w:p>
        </w:tc>
        <w:tc>
          <w:tcPr>
            <w:tcW w:w="1170" w:type="dxa"/>
            <w:vAlign w:val="center"/>
          </w:tcPr>
          <w:p w14:paraId="0924F750" w14:textId="77777777" w:rsidR="003A435C" w:rsidRPr="003A435C" w:rsidRDefault="003A435C" w:rsidP="003A435C">
            <w:pPr>
              <w:jc w:val="center"/>
              <w:rPr>
                <w:rFonts w:ascii="Arial" w:eastAsia="Calibri" w:hAnsi="Arial" w:cs="Arial"/>
                <w:sz w:val="20"/>
                <w:szCs w:val="20"/>
                <w:lang w:val="mn-MN"/>
              </w:rPr>
            </w:pPr>
            <w:r w:rsidRPr="003A435C">
              <w:rPr>
                <w:rFonts w:ascii="Arial" w:eastAsia="Calibri" w:hAnsi="Arial" w:cs="Arial"/>
                <w:sz w:val="20"/>
                <w:szCs w:val="20"/>
                <w:lang w:val="mn-MN"/>
              </w:rPr>
              <w:t>Хуудасны дугаар</w:t>
            </w:r>
          </w:p>
        </w:tc>
      </w:tr>
      <w:tr w:rsidR="003A435C" w:rsidRPr="003A435C" w14:paraId="7E5172BB" w14:textId="77777777" w:rsidTr="00854954">
        <w:trPr>
          <w:trHeight w:val="278"/>
        </w:trPr>
        <w:tc>
          <w:tcPr>
            <w:tcW w:w="564" w:type="dxa"/>
            <w:vAlign w:val="center"/>
          </w:tcPr>
          <w:p w14:paraId="5C8696BB" w14:textId="77777777" w:rsidR="003A435C" w:rsidRPr="003A435C" w:rsidRDefault="003A435C" w:rsidP="003A435C">
            <w:pPr>
              <w:jc w:val="center"/>
              <w:rPr>
                <w:rFonts w:ascii="Arial" w:eastAsia="Calibri" w:hAnsi="Arial" w:cs="Arial"/>
                <w:lang w:val="mn-MN"/>
              </w:rPr>
            </w:pPr>
          </w:p>
        </w:tc>
        <w:tc>
          <w:tcPr>
            <w:tcW w:w="1679" w:type="dxa"/>
          </w:tcPr>
          <w:p w14:paraId="32515874" w14:textId="77777777" w:rsidR="003A435C" w:rsidRPr="003A435C" w:rsidRDefault="003A435C" w:rsidP="003A435C">
            <w:pPr>
              <w:jc w:val="center"/>
              <w:rPr>
                <w:rFonts w:ascii="Arial" w:eastAsia="Calibri" w:hAnsi="Arial" w:cs="Arial"/>
                <w:lang w:val="mn-MN"/>
              </w:rPr>
            </w:pPr>
          </w:p>
        </w:tc>
        <w:tc>
          <w:tcPr>
            <w:tcW w:w="2162" w:type="dxa"/>
            <w:vAlign w:val="center"/>
          </w:tcPr>
          <w:p w14:paraId="75BB2FC8" w14:textId="77777777" w:rsidR="003A435C" w:rsidRPr="003A435C" w:rsidRDefault="003A435C" w:rsidP="003A435C">
            <w:pPr>
              <w:jc w:val="center"/>
              <w:rPr>
                <w:rFonts w:ascii="Arial" w:eastAsia="Calibri" w:hAnsi="Arial" w:cs="Arial"/>
                <w:lang w:val="mn-MN"/>
              </w:rPr>
            </w:pPr>
          </w:p>
        </w:tc>
        <w:tc>
          <w:tcPr>
            <w:tcW w:w="2520" w:type="dxa"/>
            <w:vAlign w:val="center"/>
          </w:tcPr>
          <w:p w14:paraId="2924FD19" w14:textId="77777777" w:rsidR="003A435C" w:rsidRPr="003A435C" w:rsidRDefault="003A435C" w:rsidP="003A435C">
            <w:pPr>
              <w:jc w:val="center"/>
              <w:rPr>
                <w:rFonts w:ascii="Arial" w:eastAsia="Calibri" w:hAnsi="Arial" w:cs="Arial"/>
                <w:lang w:val="mn-MN"/>
              </w:rPr>
            </w:pPr>
          </w:p>
        </w:tc>
        <w:tc>
          <w:tcPr>
            <w:tcW w:w="1710" w:type="dxa"/>
            <w:vAlign w:val="center"/>
          </w:tcPr>
          <w:p w14:paraId="0B0E8239" w14:textId="77777777" w:rsidR="003A435C" w:rsidRPr="003A435C" w:rsidRDefault="003A435C" w:rsidP="003A435C">
            <w:pPr>
              <w:jc w:val="center"/>
              <w:rPr>
                <w:rFonts w:ascii="Arial" w:eastAsia="Calibri" w:hAnsi="Arial" w:cs="Arial"/>
                <w:lang w:val="mn-MN"/>
              </w:rPr>
            </w:pPr>
          </w:p>
        </w:tc>
        <w:tc>
          <w:tcPr>
            <w:tcW w:w="1170" w:type="dxa"/>
            <w:vAlign w:val="center"/>
          </w:tcPr>
          <w:p w14:paraId="46A68BE4" w14:textId="77777777" w:rsidR="003A435C" w:rsidRPr="003A435C" w:rsidRDefault="003A435C" w:rsidP="003A435C">
            <w:pPr>
              <w:jc w:val="center"/>
              <w:rPr>
                <w:rFonts w:ascii="Arial" w:eastAsia="Calibri" w:hAnsi="Arial" w:cs="Arial"/>
                <w:lang w:val="mn-MN"/>
              </w:rPr>
            </w:pPr>
          </w:p>
        </w:tc>
      </w:tr>
    </w:tbl>
    <w:p w14:paraId="15AB6606" w14:textId="77777777" w:rsidR="003A435C" w:rsidRPr="003A435C" w:rsidRDefault="003A435C" w:rsidP="003A435C">
      <w:pPr>
        <w:spacing w:after="0"/>
        <w:jc w:val="both"/>
        <w:rPr>
          <w:rFonts w:ascii="Arial" w:eastAsia="Calibri" w:hAnsi="Arial" w:cs="Arial"/>
          <w:sz w:val="24"/>
          <w:lang w:val="mn-MN"/>
        </w:rPr>
      </w:pPr>
    </w:p>
    <w:p w14:paraId="6B75B1D8" w14:textId="77777777" w:rsidR="003A435C" w:rsidRPr="003A435C" w:rsidRDefault="003A435C" w:rsidP="003A435C">
      <w:pPr>
        <w:spacing w:after="0"/>
        <w:ind w:firstLine="720"/>
        <w:jc w:val="both"/>
        <w:rPr>
          <w:rFonts w:ascii="Arial" w:eastAsia="Calibri" w:hAnsi="Arial" w:cs="Arial"/>
          <w:sz w:val="24"/>
          <w:lang w:val="mn-MN"/>
        </w:rPr>
      </w:pPr>
      <w:r w:rsidRPr="003A435C">
        <w:rPr>
          <w:rFonts w:ascii="Arial" w:eastAsia="Calibri" w:hAnsi="Arial" w:cs="Arial"/>
          <w:b/>
          <w:sz w:val="24"/>
          <w:lang w:val="mn-MN"/>
        </w:rPr>
        <w:t>6.</w:t>
      </w:r>
      <w:r w:rsidRPr="003A435C">
        <w:rPr>
          <w:rFonts w:ascii="Arial" w:eastAsia="Calibri" w:hAnsi="Arial" w:cs="Arial"/>
          <w:sz w:val="24"/>
          <w:lang w:val="mn-MN"/>
        </w:rPr>
        <w:t xml:space="preserve"> Та бүхэн түүх, соёлын хосгүй үнэт дурсгалт зүйлийг хадгалж хамгаалж байгаагийн хувьд төрөөс авах дэмжлэг, ямар үйл ажиллагаа хэрэгжүүлбэл зохилтой байгаа талаар саналаа ил тод, нээлттэй бичиж ирүүлнэ үү.  </w:t>
      </w:r>
    </w:p>
    <w:p w14:paraId="1D34981E" w14:textId="77777777" w:rsidR="003A435C" w:rsidRPr="003A435C" w:rsidRDefault="003A435C" w:rsidP="003A435C">
      <w:pPr>
        <w:spacing w:after="0"/>
        <w:ind w:firstLine="720"/>
        <w:jc w:val="both"/>
        <w:rPr>
          <w:rFonts w:ascii="Arial" w:eastAsia="Calibri" w:hAnsi="Arial" w:cs="Arial"/>
          <w:sz w:val="24"/>
          <w:lang w:val="mn-MN"/>
        </w:rPr>
      </w:pPr>
    </w:p>
    <w:p w14:paraId="05BC7910" w14:textId="77777777" w:rsidR="003A435C" w:rsidRPr="003A435C" w:rsidRDefault="003A435C" w:rsidP="003A435C">
      <w:pPr>
        <w:spacing w:after="0"/>
        <w:ind w:firstLine="720"/>
        <w:jc w:val="both"/>
        <w:rPr>
          <w:rFonts w:ascii="Arial" w:eastAsia="Calibri" w:hAnsi="Arial" w:cs="Arial"/>
          <w:sz w:val="24"/>
          <w:lang w:val="mn-MN"/>
        </w:rPr>
      </w:pPr>
      <w:r w:rsidRPr="003A435C">
        <w:rPr>
          <w:rFonts w:ascii="Arial" w:eastAsia="Calibri" w:hAnsi="Arial" w:cs="Arial"/>
          <w:sz w:val="24"/>
          <w:lang w:val="mn-MN"/>
        </w:rPr>
        <w:t xml:space="preserve">Жич: Албан бичгийн хариуг шуудангаар ирүүлэхийн сацуу хүснэгтэн мэдээллүүдийг тус Үндэсний төвийн Соёлын өвийн бүртгэл, судалгааны газрын даргын үүргийг гүйцэтгэгч Д.Нарантуяагийн </w:t>
      </w:r>
      <w:hyperlink r:id="rId6" w:history="1">
        <w:r w:rsidRPr="003A435C">
          <w:rPr>
            <w:rFonts w:ascii="Arial" w:eastAsia="Calibri" w:hAnsi="Arial" w:cs="Arial"/>
            <w:color w:val="0563C1"/>
            <w:sz w:val="24"/>
            <w:u w:val="single"/>
          </w:rPr>
          <w:t>narantuya@ncch.gov.mn</w:t>
        </w:r>
      </w:hyperlink>
      <w:r w:rsidRPr="003A435C">
        <w:rPr>
          <w:rFonts w:ascii="Arial" w:eastAsia="Calibri" w:hAnsi="Arial" w:cs="Arial"/>
          <w:sz w:val="24"/>
        </w:rPr>
        <w:t xml:space="preserve"> </w:t>
      </w:r>
      <w:r w:rsidRPr="003A435C">
        <w:rPr>
          <w:rFonts w:ascii="Arial" w:eastAsia="Calibri" w:hAnsi="Arial" w:cs="Arial"/>
          <w:sz w:val="24"/>
          <w:lang w:val="mn-MN"/>
        </w:rPr>
        <w:t xml:space="preserve">цахим хаягаар явуулах ба утас /89162190/-аар холбогдон дэлгэрэнгүй мэдээллийг авна уу. </w:t>
      </w:r>
    </w:p>
    <w:p w14:paraId="55784644" w14:textId="6144A713" w:rsidR="003A435C" w:rsidRDefault="003A435C"/>
    <w:p w14:paraId="21CA7FE9" w14:textId="7099D8B8" w:rsidR="003A435C" w:rsidRPr="003A435C" w:rsidRDefault="003A435C" w:rsidP="003A435C"/>
    <w:p w14:paraId="591C0B32" w14:textId="23E65CD9" w:rsidR="003A435C" w:rsidRPr="003A435C" w:rsidRDefault="003A435C" w:rsidP="003A435C"/>
    <w:p w14:paraId="5784C8F2" w14:textId="1C1DDD22" w:rsidR="003A435C" w:rsidRPr="003A435C" w:rsidRDefault="003A435C" w:rsidP="003A435C"/>
    <w:p w14:paraId="40B92670" w14:textId="1A045C4C" w:rsidR="003A435C" w:rsidRPr="003A435C" w:rsidRDefault="003A435C" w:rsidP="003A435C"/>
    <w:p w14:paraId="34559FA2" w14:textId="53D9E364" w:rsidR="003A435C" w:rsidRPr="003A435C" w:rsidRDefault="003A435C" w:rsidP="003A435C"/>
    <w:p w14:paraId="68F54F7D" w14:textId="25F75849" w:rsidR="003A435C" w:rsidRPr="003A435C" w:rsidRDefault="003A435C" w:rsidP="003A435C"/>
    <w:p w14:paraId="1D02B540" w14:textId="0BF00BBB" w:rsidR="003A435C" w:rsidRDefault="003A435C" w:rsidP="003A435C"/>
    <w:p w14:paraId="12FEB03F" w14:textId="63C98303" w:rsidR="003A435C" w:rsidRPr="003A435C" w:rsidRDefault="003A435C" w:rsidP="003A435C">
      <w:pPr>
        <w:jc w:val="center"/>
        <w:rPr>
          <w:lang w:val="mn-MN"/>
        </w:rPr>
      </w:pPr>
      <w:r>
        <w:rPr>
          <w:lang w:val="mn-MN"/>
        </w:rPr>
        <w:t>---хХх---</w:t>
      </w:r>
    </w:p>
    <w:sectPr w:rsidR="003A435C" w:rsidRPr="003A435C" w:rsidSect="00E16BC4">
      <w:footerReference w:type="default" r:id="rId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659C" w14:textId="77777777" w:rsidR="00C4544A" w:rsidRDefault="00C4544A" w:rsidP="003A435C">
      <w:pPr>
        <w:spacing w:after="0" w:line="240" w:lineRule="auto"/>
      </w:pPr>
      <w:r>
        <w:separator/>
      </w:r>
    </w:p>
  </w:endnote>
  <w:endnote w:type="continuationSeparator" w:id="0">
    <w:p w14:paraId="404A34D9" w14:textId="77777777" w:rsidR="00C4544A" w:rsidRDefault="00C4544A" w:rsidP="003A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44749"/>
      <w:docPartObj>
        <w:docPartGallery w:val="Page Numbers (Bottom of Page)"/>
        <w:docPartUnique/>
      </w:docPartObj>
    </w:sdtPr>
    <w:sdtEndPr>
      <w:rPr>
        <w:noProof/>
      </w:rPr>
    </w:sdtEndPr>
    <w:sdtContent>
      <w:p w14:paraId="139BEEF5" w14:textId="6B315AFA" w:rsidR="003A435C" w:rsidRDefault="003A4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5C4E3" w14:textId="77777777" w:rsidR="003A435C" w:rsidRDefault="003A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1F7E" w14:textId="77777777" w:rsidR="00C4544A" w:rsidRDefault="00C4544A" w:rsidP="003A435C">
      <w:pPr>
        <w:spacing w:after="0" w:line="240" w:lineRule="auto"/>
      </w:pPr>
      <w:r>
        <w:separator/>
      </w:r>
    </w:p>
  </w:footnote>
  <w:footnote w:type="continuationSeparator" w:id="0">
    <w:p w14:paraId="7C952ECC" w14:textId="77777777" w:rsidR="00C4544A" w:rsidRDefault="00C4544A" w:rsidP="003A4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5C"/>
    <w:rsid w:val="003A435C"/>
    <w:rsid w:val="00C4544A"/>
    <w:rsid w:val="00E1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BFFF"/>
  <w15:chartTrackingRefBased/>
  <w15:docId w15:val="{033BFFA9-BC52-4CE4-BFD1-83FE30BE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35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5C"/>
  </w:style>
  <w:style w:type="paragraph" w:styleId="Footer">
    <w:name w:val="footer"/>
    <w:basedOn w:val="Normal"/>
    <w:link w:val="FooterChar"/>
    <w:uiPriority w:val="99"/>
    <w:unhideWhenUsed/>
    <w:rsid w:val="003A4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rantuya@ncch.gov.m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2020-08-11T03:45:00Z</cp:lastPrinted>
  <dcterms:created xsi:type="dcterms:W3CDTF">2020-08-11T03:39:00Z</dcterms:created>
  <dcterms:modified xsi:type="dcterms:W3CDTF">2020-08-11T03:47:00Z</dcterms:modified>
</cp:coreProperties>
</file>